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工商学院“温故知新”知识竞答大赛获奖名单</w:t>
      </w:r>
    </w:p>
    <w:bookmarkEnd w:id="0"/>
    <w:tbl>
      <w:tblPr>
        <w:tblStyle w:val="4"/>
        <w:tblpPr w:leftFromText="180" w:rightFromText="180" w:vertAnchor="text" w:horzAnchor="page" w:tblpX="2201" w:tblpY="154"/>
        <w:tblOverlap w:val="never"/>
        <w:tblW w:w="7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88"/>
        <w:gridCol w:w="1989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6"/>
                <w:szCs w:val="26"/>
                <w:vertAlign w:val="baseline"/>
                <w:lang w:val="en-US" w:eastAsia="zh-CN"/>
              </w:rPr>
              <w:t>姓名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班级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学号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  <w:vertAlign w:val="baseline"/>
                <w:lang w:val="en-US" w:eastAsia="zh-CN"/>
              </w:rPr>
              <w:t>团队所获荣誉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姚飞凤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18019112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马陈云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18电子商务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18035020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18019115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许凤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18019111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檀晒云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18019102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王悦悦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18019107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郝程伟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18电子商务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18035012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宋志文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18电子商务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18035024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方琴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18019087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邵传杭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18019100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傅杨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18019088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李漫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18019094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李凯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18财管二班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18013065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刘如立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18财管二班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18013068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朱珊珊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18财管三班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18029040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陶小庆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18市营二班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18019062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周榕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18市营二班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18019078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张嘉旋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18审计一班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18018052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夏运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18013041</w:t>
            </w:r>
          </w:p>
        </w:tc>
        <w:tc>
          <w:tcPr>
            <w:tcW w:w="198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方君澳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18013010</w:t>
            </w:r>
          </w:p>
        </w:tc>
        <w:tc>
          <w:tcPr>
            <w:tcW w:w="198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姜流畅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18013014</w:t>
            </w:r>
          </w:p>
        </w:tc>
        <w:tc>
          <w:tcPr>
            <w:tcW w:w="198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石明山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18013026</w:t>
            </w:r>
          </w:p>
        </w:tc>
        <w:tc>
          <w:tcPr>
            <w:tcW w:w="198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孙加坡</w:t>
            </w: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18财管一班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18013027</w:t>
            </w:r>
          </w:p>
        </w:tc>
        <w:tc>
          <w:tcPr>
            <w:tcW w:w="198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B0A7F"/>
    <w:rsid w:val="03F208FD"/>
    <w:rsid w:val="043B0A7F"/>
    <w:rsid w:val="0CBF2EFB"/>
    <w:rsid w:val="1CED17E2"/>
    <w:rsid w:val="28CA71C7"/>
    <w:rsid w:val="2B176465"/>
    <w:rsid w:val="2C551756"/>
    <w:rsid w:val="65D37BB2"/>
    <w:rsid w:val="68AD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2018-12-01T07:57:00Z</dcterms:created>
  <dc:creator>Always</dc:creator>
  <cp:lastModifiedBy>qzuser</cp:lastModifiedBy>
  <dcterms:modified xsi:type="dcterms:W3CDTF">2018-12-28T12:57:48Z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